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D8" w:rsidRDefault="00BF6488" w:rsidP="004C7C3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 w:hint="eastAsia"/>
          <w:sz w:val="22"/>
        </w:rPr>
        <w:t>27</w:t>
      </w:r>
      <w:r w:rsidR="00CE32D8" w:rsidRPr="004C7C3F">
        <w:rPr>
          <w:rFonts w:ascii="Times New Roman" w:hAnsi="Times New Roman" w:cs="Times New Roman" w:hint="eastAsia"/>
          <w:sz w:val="22"/>
          <w:vertAlign w:val="superscript"/>
        </w:rPr>
        <w:t>th</w:t>
      </w:r>
      <w:r w:rsidR="00CE32D8">
        <w:rPr>
          <w:rFonts w:ascii="Times New Roman" w:hAnsi="Times New Roman" w:cs="Times New Roman" w:hint="eastAsia"/>
          <w:sz w:val="22"/>
          <w:vertAlign w:val="superscript"/>
        </w:rPr>
        <w:t xml:space="preserve"> </w:t>
      </w:r>
      <w:r w:rsidR="00CE32D8">
        <w:rPr>
          <w:rFonts w:ascii="Times New Roman" w:hAnsi="Times New Roman" w:cs="Times New Roman" w:hint="eastAsia"/>
          <w:sz w:val="22"/>
        </w:rPr>
        <w:t>Annual Meeting of the Asia-Pacific Parliamentary Forum (APPF)</w:t>
      </w:r>
      <w:bookmarkStart w:id="0" w:name="_GoBack"/>
      <w:bookmarkEnd w:id="0"/>
    </w:p>
    <w:p w:rsidR="000E227F" w:rsidRPr="00DB2AD2" w:rsidRDefault="00C94595" w:rsidP="004C7C3F">
      <w:pPr>
        <w:jc w:val="center"/>
        <w:rPr>
          <w:rFonts w:ascii="Times New Roman" w:hAnsi="Times New Roman" w:cs="Times New Roman"/>
          <w:b/>
          <w:sz w:val="32"/>
        </w:rPr>
      </w:pPr>
      <w:r w:rsidRPr="00DB2AD2">
        <w:rPr>
          <w:rFonts w:ascii="Times New Roman" w:hAnsi="Times New Roman" w:cs="Times New Roman"/>
          <w:b/>
          <w:sz w:val="32"/>
        </w:rPr>
        <w:t>Resolution on Peace on the Korean Peninsula</w:t>
      </w:r>
    </w:p>
    <w:p w:rsidR="00C94595" w:rsidRPr="00DB2AD2" w:rsidRDefault="00C94595" w:rsidP="004C7C3F">
      <w:pPr>
        <w:jc w:val="center"/>
        <w:rPr>
          <w:rFonts w:ascii="Times New Roman" w:hAnsi="Times New Roman" w:cs="Times New Roman"/>
          <w:i/>
          <w:sz w:val="22"/>
        </w:rPr>
      </w:pPr>
      <w:r w:rsidRPr="00DB2AD2">
        <w:rPr>
          <w:rFonts w:ascii="Times New Roman" w:hAnsi="Times New Roman" w:cs="Times New Roman"/>
          <w:i/>
          <w:sz w:val="22"/>
        </w:rPr>
        <w:t>Submitted by the Delegation of the Republic of Korea</w:t>
      </w:r>
    </w:p>
    <w:p w:rsidR="004C7C3F" w:rsidRPr="00AE4A5B" w:rsidRDefault="004C7C3F" w:rsidP="004C7C3F">
      <w:pPr>
        <w:jc w:val="left"/>
        <w:rPr>
          <w:rFonts w:ascii="Times New Roman" w:hAnsi="Times New Roman" w:cs="Times New Roman"/>
          <w:sz w:val="22"/>
        </w:rPr>
      </w:pPr>
    </w:p>
    <w:p w:rsidR="004C7C3F" w:rsidRPr="00AE4A5B" w:rsidRDefault="004C7C3F" w:rsidP="002B622C">
      <w:pPr>
        <w:rPr>
          <w:rFonts w:ascii="Times New Roman" w:hAnsi="Times New Roman" w:cs="Times New Roman"/>
          <w:sz w:val="24"/>
          <w:szCs w:val="24"/>
        </w:rPr>
      </w:pPr>
      <w:r w:rsidRPr="00AE4A5B">
        <w:rPr>
          <w:rFonts w:ascii="Times New Roman" w:hAnsi="Times New Roman" w:cs="Times New Roman" w:hint="eastAsia"/>
          <w:sz w:val="24"/>
          <w:szCs w:val="24"/>
        </w:rPr>
        <w:t>The 2</w:t>
      </w:r>
      <w:r w:rsidR="00BF6488">
        <w:rPr>
          <w:rFonts w:ascii="Times New Roman" w:hAnsi="Times New Roman" w:cs="Times New Roman" w:hint="eastAsia"/>
          <w:sz w:val="24"/>
          <w:szCs w:val="24"/>
        </w:rPr>
        <w:t>7</w:t>
      </w:r>
      <w:r w:rsidRPr="00AE4A5B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th </w:t>
      </w:r>
      <w:r w:rsidRPr="00AE4A5B">
        <w:rPr>
          <w:rFonts w:ascii="Times New Roman" w:hAnsi="Times New Roman" w:cs="Times New Roman" w:hint="eastAsia"/>
          <w:sz w:val="24"/>
          <w:szCs w:val="24"/>
        </w:rPr>
        <w:t>Annual Meeting of the Asia-Pacific Parliamentary Forum (APPF)</w:t>
      </w:r>
      <w:r w:rsidR="00DB2AD2" w:rsidRPr="00AE4A5B">
        <w:rPr>
          <w:rFonts w:ascii="Times New Roman" w:hAnsi="Times New Roman" w:cs="Times New Roman" w:hint="eastAsia"/>
          <w:sz w:val="24"/>
          <w:szCs w:val="24"/>
        </w:rPr>
        <w:t>,</w:t>
      </w:r>
    </w:p>
    <w:p w:rsidR="004C7C3F" w:rsidRPr="00AE4A5B" w:rsidRDefault="004C7C3F" w:rsidP="002B622C">
      <w:pPr>
        <w:rPr>
          <w:rFonts w:ascii="Times New Roman" w:hAnsi="Times New Roman" w:cs="Times New Roman"/>
          <w:sz w:val="24"/>
          <w:szCs w:val="24"/>
        </w:rPr>
      </w:pPr>
      <w:r w:rsidRPr="00AE4A5B">
        <w:rPr>
          <w:rFonts w:ascii="Times New Roman" w:hAnsi="Times New Roman" w:cs="Times New Roman" w:hint="eastAsia"/>
          <w:i/>
          <w:sz w:val="24"/>
          <w:szCs w:val="24"/>
        </w:rPr>
        <w:t>Reconfirming</w:t>
      </w:r>
      <w:r w:rsidRPr="00AE4A5B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2B622C" w:rsidRPr="00AE4A5B">
        <w:rPr>
          <w:rFonts w:ascii="Times New Roman" w:hAnsi="Times New Roman" w:cs="Times New Roman" w:hint="eastAsia"/>
          <w:sz w:val="24"/>
          <w:szCs w:val="24"/>
        </w:rPr>
        <w:t>r</w:t>
      </w:r>
      <w:r w:rsidRPr="00AE4A5B">
        <w:rPr>
          <w:rFonts w:ascii="Times New Roman" w:hAnsi="Times New Roman" w:cs="Times New Roman"/>
          <w:sz w:val="24"/>
          <w:szCs w:val="24"/>
        </w:rPr>
        <w:t>eso</w:t>
      </w:r>
      <w:r w:rsidRPr="00AE4A5B">
        <w:rPr>
          <w:rFonts w:ascii="Times New Roman" w:hAnsi="Times New Roman" w:cs="Times New Roman" w:hint="eastAsia"/>
          <w:sz w:val="24"/>
          <w:szCs w:val="24"/>
        </w:rPr>
        <w:t xml:space="preserve">lution </w:t>
      </w:r>
      <w:r w:rsidR="002B622C" w:rsidRPr="00AE4A5B">
        <w:rPr>
          <w:rFonts w:ascii="Times New Roman" w:hAnsi="Times New Roman" w:cs="Times New Roman" w:hint="eastAsia"/>
          <w:sz w:val="24"/>
          <w:szCs w:val="24"/>
        </w:rPr>
        <w:t xml:space="preserve">APPF25/RES.13 titled </w:t>
      </w:r>
      <w:r w:rsidR="002B622C" w:rsidRPr="00AE4A5B">
        <w:rPr>
          <w:rFonts w:ascii="Times New Roman" w:hAnsi="Times New Roman" w:cs="Times New Roman"/>
          <w:sz w:val="24"/>
          <w:szCs w:val="24"/>
        </w:rPr>
        <w:t>“</w:t>
      </w:r>
      <w:r w:rsidRPr="00AE4A5B">
        <w:rPr>
          <w:rFonts w:ascii="Times New Roman" w:hAnsi="Times New Roman" w:cs="Times New Roman" w:hint="eastAsia"/>
          <w:sz w:val="24"/>
          <w:szCs w:val="24"/>
        </w:rPr>
        <w:t>Peace on the Korean Peninsula</w:t>
      </w:r>
      <w:r w:rsidR="002B622C" w:rsidRPr="00AE4A5B">
        <w:rPr>
          <w:rFonts w:ascii="Times New Roman" w:hAnsi="Times New Roman" w:cs="Times New Roman"/>
          <w:sz w:val="24"/>
          <w:szCs w:val="24"/>
        </w:rPr>
        <w:t>”</w:t>
      </w:r>
      <w:r w:rsidR="002B622C" w:rsidRPr="00AE4A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E4A5B">
        <w:rPr>
          <w:rFonts w:ascii="Times New Roman" w:hAnsi="Times New Roman" w:cs="Times New Roman" w:hint="eastAsia"/>
          <w:sz w:val="24"/>
          <w:szCs w:val="24"/>
        </w:rPr>
        <w:t>adopted at the 2</w:t>
      </w:r>
      <w:r w:rsidR="00BF6488">
        <w:rPr>
          <w:rFonts w:ascii="Times New Roman" w:hAnsi="Times New Roman" w:cs="Times New Roman" w:hint="eastAsia"/>
          <w:sz w:val="24"/>
          <w:szCs w:val="24"/>
        </w:rPr>
        <w:t>6</w:t>
      </w:r>
      <w:r w:rsidRPr="00AE4A5B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Pr="00AE4A5B">
        <w:rPr>
          <w:rFonts w:ascii="Times New Roman" w:hAnsi="Times New Roman" w:cs="Times New Roman" w:hint="eastAsia"/>
          <w:sz w:val="24"/>
          <w:szCs w:val="24"/>
        </w:rPr>
        <w:t xml:space="preserve"> Annual Meeting of the Asia-Pacific Parliamentary Forum in </w:t>
      </w:r>
      <w:r w:rsidR="00BF6488">
        <w:rPr>
          <w:rFonts w:ascii="Times New Roman" w:hAnsi="Times New Roman" w:cs="Times New Roman" w:hint="eastAsia"/>
          <w:sz w:val="24"/>
          <w:szCs w:val="24"/>
        </w:rPr>
        <w:t>Hanoi, Vietnam in January 2018</w:t>
      </w:r>
      <w:r w:rsidRPr="00AE4A5B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2B622C" w:rsidRPr="00AE4A5B">
        <w:rPr>
          <w:rFonts w:ascii="Times New Roman" w:hAnsi="Times New Roman" w:cs="Times New Roman" w:hint="eastAsia"/>
          <w:sz w:val="24"/>
          <w:szCs w:val="24"/>
        </w:rPr>
        <w:t xml:space="preserve">other </w:t>
      </w:r>
      <w:r w:rsidRPr="00AE4A5B">
        <w:rPr>
          <w:rFonts w:ascii="Times New Roman" w:hAnsi="Times New Roman" w:cs="Times New Roman" w:hint="eastAsia"/>
          <w:sz w:val="24"/>
          <w:szCs w:val="24"/>
        </w:rPr>
        <w:t xml:space="preserve">resolutions </w:t>
      </w:r>
      <w:r w:rsidRPr="00AE4A5B">
        <w:rPr>
          <w:rFonts w:ascii="Times New Roman" w:hAnsi="Times New Roman" w:cs="Times New Roman"/>
          <w:sz w:val="24"/>
          <w:szCs w:val="24"/>
        </w:rPr>
        <w:t>regarding</w:t>
      </w:r>
      <w:r w:rsidRPr="00AE4A5B">
        <w:rPr>
          <w:rFonts w:ascii="Times New Roman" w:hAnsi="Times New Roman" w:cs="Times New Roman" w:hint="eastAsia"/>
          <w:sz w:val="24"/>
          <w:szCs w:val="24"/>
        </w:rPr>
        <w:t xml:space="preserve"> the Korean Peninsula discussed at the APPF over the years,</w:t>
      </w:r>
    </w:p>
    <w:p w:rsidR="00BF6488" w:rsidRPr="00AE4A5B" w:rsidRDefault="00BF6488" w:rsidP="00BF6488">
      <w:pPr>
        <w:rPr>
          <w:rFonts w:ascii="Times New Roman" w:hAnsi="Times New Roman" w:cs="Times New Roman"/>
          <w:sz w:val="24"/>
          <w:szCs w:val="24"/>
        </w:rPr>
      </w:pPr>
      <w:r w:rsidRPr="00AE4A5B">
        <w:rPr>
          <w:rFonts w:ascii="Times New Roman" w:hAnsi="Times New Roman" w:cs="Times New Roman" w:hint="eastAsia"/>
          <w:i/>
          <w:sz w:val="24"/>
          <w:szCs w:val="24"/>
        </w:rPr>
        <w:t>Emphasizing</w:t>
      </w:r>
      <w:r w:rsidRPr="00AE4A5B">
        <w:rPr>
          <w:rFonts w:ascii="Times New Roman" w:hAnsi="Times New Roman" w:cs="Times New Roman" w:hint="eastAsia"/>
          <w:sz w:val="24"/>
          <w:szCs w:val="24"/>
        </w:rPr>
        <w:t xml:space="preserve"> the importance of establishing a system of cooperation in the Asia Pacific region and on an international level to ensure peace and stability of the Korean Peninsula </w:t>
      </w:r>
      <w:r w:rsidRPr="00AE4A5B">
        <w:rPr>
          <w:rFonts w:ascii="Times New Roman" w:hAnsi="Times New Roman" w:cs="Times New Roman"/>
          <w:sz w:val="24"/>
          <w:szCs w:val="24"/>
        </w:rPr>
        <w:t>considering</w:t>
      </w:r>
      <w:r w:rsidRPr="00AE4A5B">
        <w:rPr>
          <w:rFonts w:ascii="Times New Roman" w:hAnsi="Times New Roman" w:cs="Times New Roman" w:hint="eastAsia"/>
          <w:sz w:val="24"/>
          <w:szCs w:val="24"/>
        </w:rPr>
        <w:t xml:space="preserve"> that it is core to achieving peace, stability, and prosperity of not only this region but the world,</w:t>
      </w:r>
    </w:p>
    <w:p w:rsidR="00BF6488" w:rsidRDefault="00905DD2" w:rsidP="002B622C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 xml:space="preserve">Recognizing </w:t>
      </w:r>
      <w:r>
        <w:rPr>
          <w:rFonts w:ascii="Times New Roman" w:hAnsi="Times New Roman" w:cs="Times New Roman" w:hint="eastAsia"/>
          <w:sz w:val="24"/>
          <w:szCs w:val="24"/>
        </w:rPr>
        <w:t xml:space="preserve">efforts taken by the Republic of Korea and its partners to ensure a nuclear weapons free Korean peninsula and </w:t>
      </w:r>
      <w:r w:rsidRPr="00905DD2">
        <w:rPr>
          <w:rFonts w:ascii="Times New Roman" w:hAnsi="Times New Roman" w:cs="Times New Roman"/>
          <w:i/>
          <w:sz w:val="24"/>
          <w:szCs w:val="24"/>
        </w:rPr>
        <w:t>welcoming</w:t>
      </w:r>
      <w:r>
        <w:rPr>
          <w:rFonts w:ascii="Times New Roman" w:hAnsi="Times New Roman" w:cs="Times New Roman" w:hint="eastAsia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Panmunjeom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Declaration on April 27, the US-DPRK Joint Statement on June 12, and the Pyongyang Joint Declaration on September 19 for the complete denuclearization and establishment of permanent peace regime on the Korean peninsula,</w:t>
      </w:r>
    </w:p>
    <w:p w:rsidR="00450688" w:rsidRDefault="00450688" w:rsidP="002B622C">
      <w:pPr>
        <w:rPr>
          <w:rFonts w:ascii="Times New Roman" w:hAnsi="Times New Roman" w:cs="Times New Roman" w:hint="eastAsia"/>
          <w:sz w:val="24"/>
          <w:szCs w:val="24"/>
        </w:rPr>
      </w:pPr>
      <w:r w:rsidRPr="00450688">
        <w:rPr>
          <w:rFonts w:ascii="Times New Roman" w:hAnsi="Times New Roman" w:cs="Times New Roman" w:hint="eastAsia"/>
          <w:i/>
          <w:sz w:val="24"/>
          <w:szCs w:val="24"/>
        </w:rPr>
        <w:t>Noting</w:t>
      </w:r>
      <w:r>
        <w:rPr>
          <w:rFonts w:ascii="Times New Roman" w:hAnsi="Times New Roman" w:cs="Times New Roman" w:hint="eastAsia"/>
          <w:sz w:val="24"/>
          <w:szCs w:val="24"/>
        </w:rPr>
        <w:t xml:space="preserve"> the Joint Statement of the Six-Party Talks of September 2005, the United Nations Security Council resolutions 1695, 1718, 1874, 2087, 2094, 2270, 2321, 2356, 2371, 2375, and 2397, as well as the resolution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Implementation of the NPT safeguards agreement between the IAEA and the Democratic People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Republic of Korea,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adopted in September 2016 during the 62</w:t>
      </w:r>
      <w:r w:rsidRPr="00450688">
        <w:rPr>
          <w:rFonts w:ascii="Times New Roman" w:hAnsi="Times New Roman" w:cs="Times New Roman" w:hint="eastAsia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 w:hint="eastAsia"/>
          <w:sz w:val="24"/>
          <w:szCs w:val="24"/>
        </w:rPr>
        <w:t xml:space="preserve"> IAEA General Conference,</w:t>
      </w:r>
    </w:p>
    <w:p w:rsidR="00450688" w:rsidRPr="00AE4A5B" w:rsidRDefault="00450688" w:rsidP="00450688">
      <w:pPr>
        <w:rPr>
          <w:rFonts w:ascii="Times New Roman" w:hAnsi="Times New Roman" w:cs="Times New Roman"/>
          <w:sz w:val="24"/>
          <w:szCs w:val="24"/>
        </w:rPr>
      </w:pPr>
      <w:r w:rsidRPr="00AE4A5B">
        <w:rPr>
          <w:rFonts w:ascii="Times New Roman" w:hAnsi="Times New Roman" w:cs="Times New Roman" w:hint="eastAsia"/>
          <w:i/>
          <w:sz w:val="24"/>
          <w:szCs w:val="24"/>
        </w:rPr>
        <w:t>Stressing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that meaningful dialogues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between two Koreas, and</w:t>
      </w:r>
      <w:r w:rsidR="00676A75">
        <w:rPr>
          <w:rFonts w:ascii="Times New Roman" w:hAnsi="Times New Roman" w:cs="Times New Roman" w:hint="eastAsia"/>
          <w:sz w:val="24"/>
          <w:szCs w:val="24"/>
        </w:rPr>
        <w:t xml:space="preserve"> those </w:t>
      </w:r>
      <w:r>
        <w:rPr>
          <w:rFonts w:ascii="Times New Roman" w:hAnsi="Times New Roman" w:cs="Times New Roman" w:hint="eastAsia"/>
          <w:sz w:val="24"/>
          <w:szCs w:val="24"/>
        </w:rPr>
        <w:t xml:space="preserve">between North Korea and the international community are a practical way to contribute to the peace of the Korean peninsula and the </w:t>
      </w:r>
      <w:r w:rsidR="00F40703">
        <w:rPr>
          <w:rFonts w:ascii="Times New Roman" w:hAnsi="Times New Roman" w:cs="Times New Roman" w:hint="eastAsia"/>
          <w:sz w:val="24"/>
          <w:szCs w:val="24"/>
        </w:rPr>
        <w:t>Northe</w:t>
      </w:r>
      <w:r>
        <w:rPr>
          <w:rFonts w:ascii="Times New Roman" w:hAnsi="Times New Roman" w:cs="Times New Roman" w:hint="eastAsia"/>
          <w:sz w:val="24"/>
          <w:szCs w:val="24"/>
        </w:rPr>
        <w:t>ast Asian region,</w:t>
      </w:r>
    </w:p>
    <w:p w:rsidR="00450688" w:rsidRDefault="00142F28" w:rsidP="002B622C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RESOLVES TO:</w:t>
      </w:r>
    </w:p>
    <w:p w:rsidR="00B26AD9" w:rsidRPr="00AE4A5B" w:rsidRDefault="00A613CA" w:rsidP="00142F28">
      <w:pPr>
        <w:pStyle w:val="a3"/>
        <w:numPr>
          <w:ilvl w:val="0"/>
          <w:numId w:val="1"/>
        </w:numPr>
        <w:ind w:leftChars="0" w:left="426"/>
        <w:rPr>
          <w:rFonts w:ascii="Times New Roman" w:hAnsi="Times New Roman" w:cs="Times New Roman"/>
          <w:sz w:val="24"/>
          <w:szCs w:val="24"/>
        </w:rPr>
      </w:pPr>
      <w:r w:rsidRPr="00AE4A5B">
        <w:rPr>
          <w:rFonts w:ascii="Times New Roman" w:hAnsi="Times New Roman" w:cs="Times New Roman" w:hint="eastAsia"/>
          <w:sz w:val="24"/>
          <w:szCs w:val="24"/>
        </w:rPr>
        <w:t>Reconfirm the importance of a Korean Peninsula free of nuclear weapons.</w:t>
      </w:r>
    </w:p>
    <w:p w:rsidR="00142F28" w:rsidRDefault="00142F28" w:rsidP="00142F28">
      <w:pPr>
        <w:pStyle w:val="a3"/>
        <w:numPr>
          <w:ilvl w:val="0"/>
          <w:numId w:val="1"/>
        </w:numPr>
        <w:ind w:leftChars="0" w:left="426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Call upon all </w:t>
      </w:r>
      <w:r w:rsidR="00F40703">
        <w:rPr>
          <w:rFonts w:ascii="Times New Roman" w:hAnsi="Times New Roman" w:cs="Times New Roman" w:hint="eastAsia"/>
          <w:sz w:val="24"/>
          <w:szCs w:val="24"/>
        </w:rPr>
        <w:t>relevant stakeholders</w:t>
      </w:r>
      <w:r>
        <w:rPr>
          <w:rFonts w:ascii="Times New Roman" w:hAnsi="Times New Roman" w:cs="Times New Roman" w:hint="eastAsia"/>
          <w:sz w:val="24"/>
          <w:szCs w:val="24"/>
        </w:rPr>
        <w:t xml:space="preserve"> to take efforts to </w:t>
      </w:r>
      <w:r w:rsidR="00676A75">
        <w:rPr>
          <w:rFonts w:ascii="Times New Roman" w:hAnsi="Times New Roman" w:cs="Times New Roman" w:hint="eastAsia"/>
          <w:sz w:val="24"/>
          <w:szCs w:val="24"/>
        </w:rPr>
        <w:t>ensure</w:t>
      </w:r>
      <w:r w:rsidR="00D70F7D">
        <w:rPr>
          <w:rFonts w:ascii="Times New Roman" w:hAnsi="Times New Roman" w:cs="Times New Roman" w:hint="eastAsia"/>
          <w:sz w:val="24"/>
          <w:szCs w:val="24"/>
        </w:rPr>
        <w:t xml:space="preserve"> practical progress</w:t>
      </w:r>
      <w:r>
        <w:rPr>
          <w:rFonts w:ascii="Times New Roman" w:hAnsi="Times New Roman" w:cs="Times New Roman" w:hint="eastAsia"/>
          <w:sz w:val="24"/>
          <w:szCs w:val="24"/>
        </w:rPr>
        <w:t xml:space="preserve"> for the complete denuclearization and permanent peace of the Korean peninsula, including </w:t>
      </w:r>
      <w:r w:rsidR="00676A75">
        <w:rPr>
          <w:rFonts w:ascii="Times New Roman" w:hAnsi="Times New Roman" w:cs="Times New Roman" w:hint="eastAsia"/>
          <w:sz w:val="24"/>
          <w:szCs w:val="24"/>
        </w:rPr>
        <w:t>full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prompt implementation of the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Panmunjeom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Declaration, the US-DPRK Joint Statement and the Pyongyang Joint Declaration</w:t>
      </w:r>
      <w:r w:rsidR="00FF3562">
        <w:rPr>
          <w:rFonts w:ascii="Times New Roman" w:hAnsi="Times New Roman" w:cs="Times New Roman" w:hint="eastAsia"/>
          <w:sz w:val="24"/>
          <w:szCs w:val="24"/>
        </w:rPr>
        <w:t>.</w:t>
      </w:r>
    </w:p>
    <w:p w:rsidR="00A613CA" w:rsidRDefault="00142F28" w:rsidP="00142F28">
      <w:pPr>
        <w:pStyle w:val="a3"/>
        <w:numPr>
          <w:ilvl w:val="0"/>
          <w:numId w:val="1"/>
        </w:numPr>
        <w:ind w:leftChars="0" w:left="426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Urge North Korea </w:t>
      </w:r>
      <w:r w:rsidR="00A91CF0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FF3562">
        <w:rPr>
          <w:rFonts w:ascii="Times New Roman" w:hAnsi="Times New Roman" w:cs="Times New Roman" w:hint="eastAsia"/>
          <w:sz w:val="24"/>
          <w:szCs w:val="24"/>
        </w:rPr>
        <w:t>deliver</w:t>
      </w:r>
      <w:r w:rsidR="00A91CF0">
        <w:rPr>
          <w:rFonts w:ascii="Times New Roman" w:hAnsi="Times New Roman" w:cs="Times New Roman" w:hint="eastAsia"/>
          <w:sz w:val="24"/>
          <w:szCs w:val="24"/>
        </w:rPr>
        <w:t xml:space="preserve"> its commitment for complete </w:t>
      </w:r>
      <w:r w:rsidR="00A91CF0">
        <w:rPr>
          <w:rFonts w:ascii="Times New Roman" w:hAnsi="Times New Roman" w:cs="Times New Roman"/>
          <w:sz w:val="24"/>
          <w:szCs w:val="24"/>
        </w:rPr>
        <w:t>denuclearization</w:t>
      </w:r>
      <w:r w:rsidR="00A91CF0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FF3562">
        <w:rPr>
          <w:rFonts w:ascii="Times New Roman" w:hAnsi="Times New Roman" w:cs="Times New Roman" w:hint="eastAsia"/>
          <w:sz w:val="24"/>
          <w:szCs w:val="24"/>
        </w:rPr>
        <w:t>its pledge not to conduct any further nuclear or missile tests</w:t>
      </w:r>
      <w:r w:rsidR="006B08EE" w:rsidRPr="00AE4A5B">
        <w:rPr>
          <w:rFonts w:ascii="Times New Roman" w:hAnsi="Times New Roman" w:cs="Times New Roman" w:hint="eastAsia"/>
          <w:sz w:val="24"/>
          <w:szCs w:val="24"/>
        </w:rPr>
        <w:t>.</w:t>
      </w:r>
    </w:p>
    <w:p w:rsidR="00FF3562" w:rsidRDefault="00FF3562" w:rsidP="00142F28">
      <w:pPr>
        <w:pStyle w:val="a3"/>
        <w:numPr>
          <w:ilvl w:val="0"/>
          <w:numId w:val="1"/>
        </w:numPr>
        <w:ind w:leftChars="0" w:left="426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Urge North Korea to respond to humanitarian concerns expressed by the international community in a swift and reliable manner.</w:t>
      </w:r>
    </w:p>
    <w:p w:rsidR="00FF3562" w:rsidRDefault="00676A75" w:rsidP="00142F28">
      <w:pPr>
        <w:pStyle w:val="a3"/>
        <w:numPr>
          <w:ilvl w:val="0"/>
          <w:numId w:val="1"/>
        </w:numPr>
        <w:ind w:leftChars="0" w:left="426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</w:t>
      </w:r>
      <w:r w:rsidR="00FF3562">
        <w:rPr>
          <w:rFonts w:ascii="Times New Roman" w:hAnsi="Times New Roman" w:cs="Times New Roman" w:hint="eastAsia"/>
          <w:sz w:val="24"/>
          <w:szCs w:val="24"/>
        </w:rPr>
        <w:t>espect two Korea</w:t>
      </w:r>
      <w:r w:rsidR="00FF3562">
        <w:rPr>
          <w:rFonts w:ascii="Times New Roman" w:hAnsi="Times New Roman" w:cs="Times New Roman"/>
          <w:sz w:val="24"/>
          <w:szCs w:val="24"/>
        </w:rPr>
        <w:t>’</w:t>
      </w:r>
      <w:r w:rsidR="00FF3562">
        <w:rPr>
          <w:rFonts w:ascii="Times New Roman" w:hAnsi="Times New Roman" w:cs="Times New Roman" w:hint="eastAsia"/>
          <w:sz w:val="24"/>
          <w:szCs w:val="24"/>
        </w:rPr>
        <w:t xml:space="preserve">s commitment to dialogue for the peace on the Korean peninsula, including inter-Korean summits, agree </w:t>
      </w:r>
      <w:r>
        <w:rPr>
          <w:rFonts w:ascii="Times New Roman" w:hAnsi="Times New Roman" w:cs="Times New Roman" w:hint="eastAsia"/>
          <w:sz w:val="24"/>
          <w:szCs w:val="24"/>
        </w:rPr>
        <w:t>on</w:t>
      </w:r>
      <w:r w:rsidR="00FF3562">
        <w:rPr>
          <w:rFonts w:ascii="Times New Roman" w:hAnsi="Times New Roman" w:cs="Times New Roman" w:hint="eastAsia"/>
          <w:sz w:val="24"/>
          <w:szCs w:val="24"/>
        </w:rPr>
        <w:t xml:space="preserve"> peaceful resolution of nuclear issues through continued dialogue, and support comprehensive approach and cooperation for the establishment of permanent peace regime on the Korean peninsula.</w:t>
      </w:r>
    </w:p>
    <w:p w:rsidR="00FF3562" w:rsidRDefault="00FF3562" w:rsidP="00142F28">
      <w:pPr>
        <w:pStyle w:val="a3"/>
        <w:numPr>
          <w:ilvl w:val="0"/>
          <w:numId w:val="1"/>
        </w:numPr>
        <w:ind w:leftChars="0" w:left="426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Confirm full su</w:t>
      </w:r>
      <w:r w:rsidR="00F40703">
        <w:rPr>
          <w:rFonts w:ascii="Times New Roman" w:hAnsi="Times New Roman" w:cs="Times New Roman" w:hint="eastAsia"/>
          <w:sz w:val="24"/>
          <w:szCs w:val="24"/>
        </w:rPr>
        <w:t xml:space="preserve">pport of APPF member states in the efforts to establish a multilateral framework of discussion on a parliamentary level for peace and prosperity of Northeast Asia.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40703" w:rsidRDefault="00D41F8B" w:rsidP="00142F28">
      <w:pPr>
        <w:pStyle w:val="a3"/>
        <w:numPr>
          <w:ilvl w:val="0"/>
          <w:numId w:val="1"/>
        </w:numPr>
        <w:ind w:leftChars="0" w:left="426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Call upon the international community to continue to work to achieve the denuclearization of the Korean peninsula, including full implementation of the resolutions of the United Nations Security Council. </w:t>
      </w:r>
    </w:p>
    <w:p w:rsidR="00D41F8B" w:rsidRDefault="00D41F8B" w:rsidP="00142F28">
      <w:pPr>
        <w:pStyle w:val="a3"/>
        <w:numPr>
          <w:ilvl w:val="0"/>
          <w:numId w:val="1"/>
        </w:numPr>
        <w:ind w:leftChars="0" w:left="426"/>
        <w:rPr>
          <w:rFonts w:ascii="Times New Roman" w:hAnsi="Times New Roman" w:cs="Times New Roman" w:hint="eastAsia"/>
          <w:sz w:val="24"/>
          <w:szCs w:val="24"/>
        </w:rPr>
      </w:pPr>
      <w:r w:rsidRPr="00676A75">
        <w:rPr>
          <w:rFonts w:ascii="Times New Roman" w:hAnsi="Times New Roman" w:cs="Times New Roman" w:hint="eastAsia"/>
          <w:sz w:val="24"/>
          <w:szCs w:val="24"/>
        </w:rPr>
        <w:t>Request the international community to fully support and continue to pay attention to proactive measures taken to peacefully resolve</w:t>
      </w:r>
      <w:r w:rsidR="00676A7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76A75">
        <w:rPr>
          <w:rFonts w:ascii="Times New Roman" w:hAnsi="Times New Roman" w:cs="Times New Roman" w:hint="eastAsia"/>
          <w:sz w:val="24"/>
          <w:szCs w:val="24"/>
        </w:rPr>
        <w:t xml:space="preserve">issues </w:t>
      </w:r>
      <w:r w:rsidR="00BB7DBF">
        <w:rPr>
          <w:rFonts w:ascii="Times New Roman" w:hAnsi="Times New Roman" w:cs="Times New Roman" w:hint="eastAsia"/>
          <w:sz w:val="24"/>
          <w:szCs w:val="24"/>
        </w:rPr>
        <w:t>on</w:t>
      </w:r>
      <w:r w:rsidRPr="00676A75">
        <w:rPr>
          <w:rFonts w:ascii="Times New Roman" w:hAnsi="Times New Roman" w:cs="Times New Roman" w:hint="eastAsia"/>
          <w:sz w:val="24"/>
          <w:szCs w:val="24"/>
        </w:rPr>
        <w:t xml:space="preserve"> the Korean peninsula, including improving inter-Korea relations.</w:t>
      </w:r>
    </w:p>
    <w:sectPr w:rsidR="00D41F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EA" w:rsidRDefault="00FE67EA" w:rsidP="00DB2AD2">
      <w:pPr>
        <w:spacing w:after="0" w:line="240" w:lineRule="auto"/>
      </w:pPr>
      <w:r>
        <w:separator/>
      </w:r>
    </w:p>
  </w:endnote>
  <w:endnote w:type="continuationSeparator" w:id="0">
    <w:p w:rsidR="00FE67EA" w:rsidRDefault="00FE67EA" w:rsidP="00DB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EA" w:rsidRDefault="00FE67EA" w:rsidP="00DB2AD2">
      <w:pPr>
        <w:spacing w:after="0" w:line="240" w:lineRule="auto"/>
      </w:pPr>
      <w:r>
        <w:separator/>
      </w:r>
    </w:p>
  </w:footnote>
  <w:footnote w:type="continuationSeparator" w:id="0">
    <w:p w:rsidR="00FE67EA" w:rsidRDefault="00FE67EA" w:rsidP="00DB2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E6E95"/>
    <w:multiLevelType w:val="hybridMultilevel"/>
    <w:tmpl w:val="5EF2DCAE"/>
    <w:lvl w:ilvl="0" w:tplc="529476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95"/>
    <w:rsid w:val="00004A09"/>
    <w:rsid w:val="000E227F"/>
    <w:rsid w:val="00125EF3"/>
    <w:rsid w:val="00142F28"/>
    <w:rsid w:val="0016356A"/>
    <w:rsid w:val="001B3C08"/>
    <w:rsid w:val="001C58C5"/>
    <w:rsid w:val="001F011F"/>
    <w:rsid w:val="00202619"/>
    <w:rsid w:val="002416AC"/>
    <w:rsid w:val="002565CA"/>
    <w:rsid w:val="002B622C"/>
    <w:rsid w:val="002C0317"/>
    <w:rsid w:val="002C592E"/>
    <w:rsid w:val="003B7E5C"/>
    <w:rsid w:val="003C64D6"/>
    <w:rsid w:val="00450688"/>
    <w:rsid w:val="004C7C3F"/>
    <w:rsid w:val="0059407C"/>
    <w:rsid w:val="005A78D9"/>
    <w:rsid w:val="005B100D"/>
    <w:rsid w:val="00666B16"/>
    <w:rsid w:val="00676A75"/>
    <w:rsid w:val="006B08EE"/>
    <w:rsid w:val="007058DC"/>
    <w:rsid w:val="00905DD2"/>
    <w:rsid w:val="00A613CA"/>
    <w:rsid w:val="00A91CF0"/>
    <w:rsid w:val="00AB3A97"/>
    <w:rsid w:val="00AE4A5B"/>
    <w:rsid w:val="00B26AD9"/>
    <w:rsid w:val="00BB7DBF"/>
    <w:rsid w:val="00BF6488"/>
    <w:rsid w:val="00C2037D"/>
    <w:rsid w:val="00C94595"/>
    <w:rsid w:val="00CE32D8"/>
    <w:rsid w:val="00CE597F"/>
    <w:rsid w:val="00D41F8B"/>
    <w:rsid w:val="00D70F7D"/>
    <w:rsid w:val="00DB2AD2"/>
    <w:rsid w:val="00E21CCB"/>
    <w:rsid w:val="00E56EE3"/>
    <w:rsid w:val="00EC3192"/>
    <w:rsid w:val="00EC3D96"/>
    <w:rsid w:val="00EE2A5F"/>
    <w:rsid w:val="00EE695C"/>
    <w:rsid w:val="00F40703"/>
    <w:rsid w:val="00F57480"/>
    <w:rsid w:val="00FC41C3"/>
    <w:rsid w:val="00FE67EA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CA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B2A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B2AD2"/>
  </w:style>
  <w:style w:type="paragraph" w:styleId="a5">
    <w:name w:val="footer"/>
    <w:basedOn w:val="a"/>
    <w:link w:val="Char0"/>
    <w:uiPriority w:val="99"/>
    <w:unhideWhenUsed/>
    <w:rsid w:val="00DB2A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B2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CA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B2A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B2AD2"/>
  </w:style>
  <w:style w:type="paragraph" w:styleId="a5">
    <w:name w:val="footer"/>
    <w:basedOn w:val="a"/>
    <w:link w:val="Char0"/>
    <w:uiPriority w:val="99"/>
    <w:unhideWhenUsed/>
    <w:rsid w:val="00DB2A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B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assembly</cp:lastModifiedBy>
  <cp:revision>5</cp:revision>
  <cp:lastPrinted>2017-12-04T01:42:00Z</cp:lastPrinted>
  <dcterms:created xsi:type="dcterms:W3CDTF">2019-01-02T04:56:00Z</dcterms:created>
  <dcterms:modified xsi:type="dcterms:W3CDTF">2019-01-02T06:39:00Z</dcterms:modified>
</cp:coreProperties>
</file>